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EA9" w:rsidRPr="00ED1EA9" w:rsidRDefault="00ED1EA9" w:rsidP="00ED1EA9">
      <w:pPr>
        <w:pStyle w:val="10"/>
        <w:shd w:val="clear" w:color="auto" w:fill="auto"/>
        <w:tabs>
          <w:tab w:val="left" w:pos="389"/>
        </w:tabs>
        <w:spacing w:after="235" w:line="269" w:lineRule="exact"/>
        <w:ind w:left="349" w:right="80" w:firstLine="0"/>
        <w:jc w:val="center"/>
        <w:rPr>
          <w:rStyle w:val="95pt0pt"/>
          <w:rFonts w:ascii="Arial" w:hAnsi="Arial" w:cs="Arial"/>
          <w:b/>
          <w:sz w:val="24"/>
          <w:szCs w:val="24"/>
        </w:rPr>
      </w:pPr>
      <w:r w:rsidRPr="00ED1EA9">
        <w:rPr>
          <w:rStyle w:val="95pt0pt"/>
          <w:rFonts w:ascii="Arial" w:hAnsi="Arial" w:cs="Arial"/>
          <w:b/>
          <w:sz w:val="24"/>
          <w:szCs w:val="24"/>
        </w:rPr>
        <w:t>Writing Task on Reasons and Examples</w:t>
      </w:r>
    </w:p>
    <w:p w:rsidR="00ED1EA9" w:rsidRPr="00ED1EA9" w:rsidRDefault="00ED1EA9" w:rsidP="00ED1EA9">
      <w:pPr>
        <w:pStyle w:val="10"/>
        <w:shd w:val="clear" w:color="auto" w:fill="auto"/>
        <w:tabs>
          <w:tab w:val="left" w:pos="389"/>
        </w:tabs>
        <w:spacing w:after="235" w:line="269" w:lineRule="exact"/>
        <w:ind w:left="349" w:right="80" w:firstLine="0"/>
        <w:jc w:val="both"/>
        <w:rPr>
          <w:rStyle w:val="95pt0pt"/>
          <w:rFonts w:ascii="Arial" w:hAnsi="Arial" w:cs="Arial"/>
          <w:b/>
          <w:sz w:val="24"/>
          <w:szCs w:val="24"/>
        </w:rPr>
      </w:pPr>
      <w:r w:rsidRPr="00ED1EA9">
        <w:rPr>
          <w:rStyle w:val="95pt0pt"/>
          <w:rFonts w:ascii="Arial" w:hAnsi="Arial" w:cs="Arial"/>
          <w:b/>
          <w:sz w:val="24"/>
          <w:szCs w:val="24"/>
        </w:rPr>
        <w:t xml:space="preserve">Task 1 </w:t>
      </w:r>
    </w:p>
    <w:p w:rsidR="00ED1EA9" w:rsidRPr="00ED1EA9" w:rsidRDefault="00ED1EA9" w:rsidP="00ED1EA9">
      <w:pPr>
        <w:pStyle w:val="10"/>
        <w:shd w:val="clear" w:color="auto" w:fill="auto"/>
        <w:tabs>
          <w:tab w:val="left" w:pos="389"/>
        </w:tabs>
        <w:spacing w:after="235" w:line="269" w:lineRule="exact"/>
        <w:ind w:left="349" w:right="80" w:firstLine="0"/>
        <w:jc w:val="both"/>
        <w:rPr>
          <w:rFonts w:ascii="Arial" w:hAnsi="Arial" w:cs="Arial"/>
          <w:sz w:val="24"/>
          <w:szCs w:val="24"/>
          <w:lang w:val="en-US"/>
        </w:rPr>
      </w:pPr>
      <w:r w:rsidRPr="00ED1EA9">
        <w:rPr>
          <w:rStyle w:val="95pt0pt"/>
          <w:rFonts w:ascii="Arial" w:hAnsi="Arial" w:cs="Arial"/>
          <w:sz w:val="24"/>
          <w:szCs w:val="24"/>
        </w:rPr>
        <w:t xml:space="preserve">Organize the scrambled sentences for each of the following topics into </w:t>
      </w:r>
      <w:r w:rsidRPr="00ED1EA9">
        <w:rPr>
          <w:rStyle w:val="95pt0pt"/>
          <w:rFonts w:ascii="Arial" w:hAnsi="Arial" w:cs="Arial"/>
          <w:b/>
          <w:sz w:val="24"/>
          <w:szCs w:val="24"/>
        </w:rPr>
        <w:t>an outline</w:t>
      </w:r>
      <w:r w:rsidRPr="00ED1EA9">
        <w:rPr>
          <w:rStyle w:val="95pt0pt"/>
          <w:rFonts w:ascii="Arial" w:hAnsi="Arial" w:cs="Arial"/>
          <w:sz w:val="24"/>
          <w:szCs w:val="24"/>
        </w:rPr>
        <w:t>. The sentences are reasons, examples or other specific details, topic sentences, or concluding sentences. (</w:t>
      </w:r>
      <w:proofErr w:type="gramStart"/>
      <w:r w:rsidRPr="00ED1EA9">
        <w:rPr>
          <w:rStyle w:val="95pt0pt"/>
          <w:rFonts w:ascii="Arial" w:hAnsi="Arial" w:cs="Arial"/>
          <w:sz w:val="24"/>
          <w:szCs w:val="24"/>
        </w:rPr>
        <w:t>p128</w:t>
      </w:r>
      <w:proofErr w:type="gramEnd"/>
      <w:r w:rsidRPr="00ED1EA9">
        <w:rPr>
          <w:rStyle w:val="95pt0pt"/>
          <w:rFonts w:ascii="Arial" w:hAnsi="Arial" w:cs="Arial"/>
          <w:sz w:val="24"/>
          <w:szCs w:val="24"/>
        </w:rPr>
        <w:t xml:space="preserve"> in the book)</w:t>
      </w:r>
    </w:p>
    <w:p w:rsidR="00ED1EA9" w:rsidRPr="00ED1EA9" w:rsidRDefault="00ED1EA9" w:rsidP="00ED1EA9">
      <w:pPr>
        <w:pStyle w:val="60"/>
        <w:shd w:val="clear" w:color="auto" w:fill="auto"/>
        <w:spacing w:before="0" w:after="213" w:line="200" w:lineRule="exact"/>
        <w:ind w:left="340" w:firstLine="0"/>
        <w:rPr>
          <w:rStyle w:val="61"/>
          <w:sz w:val="24"/>
          <w:szCs w:val="24"/>
          <w:u w:val="none"/>
        </w:rPr>
      </w:pPr>
      <w:r w:rsidRPr="00ED1EA9">
        <w:rPr>
          <w:rStyle w:val="61"/>
          <w:sz w:val="24"/>
          <w:szCs w:val="24"/>
          <w:u w:val="none"/>
        </w:rPr>
        <w:t xml:space="preserve">Topic 1: Reasons </w:t>
      </w:r>
      <w:r w:rsidRPr="00ED1EA9">
        <w:rPr>
          <w:rStyle w:val="610pt0pt"/>
          <w:sz w:val="24"/>
          <w:szCs w:val="24"/>
        </w:rPr>
        <w:t>not</w:t>
      </w:r>
      <w:r w:rsidRPr="00ED1EA9">
        <w:rPr>
          <w:rStyle w:val="61"/>
          <w:sz w:val="24"/>
          <w:szCs w:val="24"/>
          <w:u w:val="none"/>
        </w:rPr>
        <w:t xml:space="preserve"> to own a Hummer</w:t>
      </w:r>
    </w:p>
    <w:p w:rsidR="00ED1EA9" w:rsidRPr="00ED1EA9" w:rsidRDefault="00ED1EA9" w:rsidP="00ED1EA9">
      <w:pPr>
        <w:pStyle w:val="60"/>
        <w:numPr>
          <w:ilvl w:val="0"/>
          <w:numId w:val="1"/>
        </w:numPr>
        <w:shd w:val="clear" w:color="auto" w:fill="auto"/>
        <w:spacing w:before="0" w:after="0" w:line="240" w:lineRule="auto"/>
        <w:jc w:val="both"/>
        <w:rPr>
          <w:sz w:val="24"/>
          <w:szCs w:val="24"/>
          <w:lang w:val="en-US"/>
        </w:rPr>
      </w:pPr>
      <w:r w:rsidRPr="00ED1EA9">
        <w:rPr>
          <w:rStyle w:val="95pt0pt"/>
          <w:rFonts w:ascii="Arial" w:eastAsia="Arial" w:hAnsi="Arial" w:cs="Arial"/>
          <w:sz w:val="24"/>
          <w:szCs w:val="24"/>
        </w:rPr>
        <w:t>To sum up, for the health of your bank balance as well as for the health of the environment, don’t buy a Hummer.</w:t>
      </w:r>
    </w:p>
    <w:p w:rsidR="00ED1EA9" w:rsidRPr="00ED1EA9" w:rsidRDefault="00ED1EA9" w:rsidP="00ED1EA9">
      <w:pPr>
        <w:pStyle w:val="a4"/>
        <w:numPr>
          <w:ilvl w:val="0"/>
          <w:numId w:val="1"/>
        </w:numPr>
        <w:spacing w:after="0" w:line="240" w:lineRule="auto"/>
        <w:jc w:val="both"/>
        <w:rPr>
          <w:rStyle w:val="95pt0pt"/>
          <w:rFonts w:ascii="Arial" w:eastAsiaTheme="minorHAnsi" w:hAnsi="Arial" w:cs="Arial"/>
          <w:sz w:val="24"/>
          <w:szCs w:val="24"/>
        </w:rPr>
      </w:pPr>
      <w:r w:rsidRPr="00ED1EA9">
        <w:rPr>
          <w:rStyle w:val="95pt0pt"/>
          <w:rFonts w:ascii="Arial" w:eastAsiaTheme="minorHAnsi" w:hAnsi="Arial" w:cs="Arial"/>
          <w:sz w:val="24"/>
          <w:szCs w:val="24"/>
        </w:rPr>
        <w:t>Hummers are big gas hogs.</w:t>
      </w:r>
    </w:p>
    <w:p w:rsidR="00ED1EA9" w:rsidRPr="00ED1EA9" w:rsidRDefault="00ED1EA9" w:rsidP="00ED1EA9">
      <w:pPr>
        <w:pStyle w:val="a4"/>
        <w:numPr>
          <w:ilvl w:val="0"/>
          <w:numId w:val="1"/>
        </w:numPr>
        <w:spacing w:after="0" w:line="240" w:lineRule="auto"/>
        <w:jc w:val="both"/>
        <w:rPr>
          <w:rStyle w:val="95pt0pt"/>
          <w:rFonts w:ascii="Arial" w:eastAsiaTheme="minorHAnsi" w:hAnsi="Arial" w:cs="Arial"/>
          <w:sz w:val="24"/>
          <w:szCs w:val="24"/>
        </w:rPr>
      </w:pPr>
      <w:r w:rsidRPr="00ED1EA9">
        <w:rPr>
          <w:rStyle w:val="95pt0pt"/>
          <w:rFonts w:ascii="Arial" w:eastAsiaTheme="minorHAnsi" w:hAnsi="Arial" w:cs="Arial"/>
          <w:sz w:val="24"/>
          <w:szCs w:val="24"/>
        </w:rPr>
        <w:t>The H2 model gets less than 10 miles per gallon of gas.</w:t>
      </w:r>
    </w:p>
    <w:p w:rsidR="00ED1EA9" w:rsidRPr="00ED1EA9" w:rsidRDefault="00ED1EA9" w:rsidP="00ED1EA9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color w:val="000000"/>
          <w:spacing w:val="8"/>
          <w:sz w:val="24"/>
          <w:szCs w:val="24"/>
          <w:shd w:val="clear" w:color="auto" w:fill="FFFFFF"/>
          <w:lang w:val="en-US"/>
        </w:rPr>
      </w:pPr>
      <w:r w:rsidRPr="00ED1EA9">
        <w:rPr>
          <w:rStyle w:val="95pt0pt"/>
          <w:rFonts w:ascii="Arial" w:eastAsiaTheme="minorHAnsi" w:hAnsi="Arial" w:cs="Arial"/>
          <w:sz w:val="24"/>
          <w:szCs w:val="24"/>
        </w:rPr>
        <w:t>In one year, a Hummer gives off 24,100 pounds of carbon dioxide, which is two to three times more than average cars give off.</w:t>
      </w:r>
    </w:p>
    <w:p w:rsidR="00ED1EA9" w:rsidRPr="00ED1EA9" w:rsidRDefault="00ED1EA9" w:rsidP="00ED1EA9">
      <w:pPr>
        <w:pStyle w:val="10"/>
        <w:numPr>
          <w:ilvl w:val="0"/>
          <w:numId w:val="1"/>
        </w:numPr>
        <w:shd w:val="clear" w:color="auto" w:fill="auto"/>
        <w:tabs>
          <w:tab w:val="left" w:pos="2410"/>
        </w:tabs>
        <w:spacing w:after="0" w:line="240" w:lineRule="auto"/>
        <w:ind w:right="80"/>
        <w:jc w:val="both"/>
        <w:rPr>
          <w:rFonts w:ascii="Arial" w:hAnsi="Arial" w:cs="Arial"/>
          <w:sz w:val="24"/>
          <w:szCs w:val="24"/>
          <w:lang w:val="en-US"/>
        </w:rPr>
      </w:pPr>
      <w:r w:rsidRPr="00ED1EA9">
        <w:rPr>
          <w:rStyle w:val="95pt0pt"/>
          <w:rFonts w:ascii="Arial" w:hAnsi="Arial" w:cs="Arial"/>
          <w:sz w:val="24"/>
          <w:szCs w:val="24"/>
        </w:rPr>
        <w:t>There are at least two reasons for not buying the huge, military-type vehicle called a Hummer.</w:t>
      </w:r>
    </w:p>
    <w:p w:rsidR="00ED1EA9" w:rsidRPr="00ED1EA9" w:rsidRDefault="00ED1EA9" w:rsidP="00ED1EA9">
      <w:pPr>
        <w:pStyle w:val="10"/>
        <w:numPr>
          <w:ilvl w:val="0"/>
          <w:numId w:val="1"/>
        </w:numPr>
        <w:shd w:val="clear" w:color="auto" w:fill="auto"/>
        <w:tabs>
          <w:tab w:val="left" w:pos="2414"/>
        </w:tabs>
        <w:spacing w:after="0" w:line="240" w:lineRule="auto"/>
        <w:ind w:right="80"/>
        <w:jc w:val="both"/>
        <w:rPr>
          <w:rFonts w:ascii="Arial" w:hAnsi="Arial" w:cs="Arial"/>
          <w:sz w:val="24"/>
          <w:szCs w:val="24"/>
          <w:lang w:val="en-US"/>
        </w:rPr>
      </w:pPr>
      <w:r w:rsidRPr="00ED1EA9">
        <w:rPr>
          <w:rStyle w:val="95pt0pt"/>
          <w:rFonts w:ascii="Arial" w:hAnsi="Arial" w:cs="Arial"/>
          <w:sz w:val="24"/>
          <w:szCs w:val="24"/>
        </w:rPr>
        <w:t>The U.S. government’s Environmental Protection Agency gives it a failing grade.</w:t>
      </w:r>
    </w:p>
    <w:p w:rsidR="00ED1EA9" w:rsidRPr="00ED1EA9" w:rsidRDefault="00ED1EA9" w:rsidP="00ED1EA9">
      <w:pPr>
        <w:pStyle w:val="10"/>
        <w:numPr>
          <w:ilvl w:val="0"/>
          <w:numId w:val="1"/>
        </w:numPr>
        <w:shd w:val="clear" w:color="auto" w:fill="auto"/>
        <w:tabs>
          <w:tab w:val="left" w:pos="2414"/>
        </w:tabs>
        <w:spacing w:after="0" w:line="240" w:lineRule="auto"/>
        <w:ind w:right="80"/>
        <w:jc w:val="both"/>
        <w:rPr>
          <w:rFonts w:ascii="Arial" w:hAnsi="Arial" w:cs="Arial"/>
          <w:sz w:val="24"/>
          <w:szCs w:val="24"/>
          <w:lang w:val="en-US"/>
        </w:rPr>
      </w:pPr>
      <w:r w:rsidRPr="00ED1EA9">
        <w:rPr>
          <w:rStyle w:val="95pt0pt"/>
          <w:rFonts w:ascii="Arial" w:hAnsi="Arial" w:cs="Arial"/>
          <w:sz w:val="24"/>
          <w:szCs w:val="24"/>
        </w:rPr>
        <w:t>When gas costs $3 per gallon, it costs $100 to fill up a Hummer’s big gas tank.</w:t>
      </w:r>
    </w:p>
    <w:p w:rsidR="00ED1EA9" w:rsidRPr="00ED1EA9" w:rsidRDefault="00ED1EA9" w:rsidP="00ED1EA9">
      <w:pPr>
        <w:pStyle w:val="10"/>
        <w:numPr>
          <w:ilvl w:val="0"/>
          <w:numId w:val="1"/>
        </w:numPr>
        <w:shd w:val="clear" w:color="auto" w:fill="auto"/>
        <w:tabs>
          <w:tab w:val="left" w:pos="2414"/>
        </w:tabs>
        <w:spacing w:after="0" w:line="240" w:lineRule="auto"/>
        <w:ind w:right="80"/>
        <w:jc w:val="both"/>
        <w:rPr>
          <w:rFonts w:ascii="Arial" w:hAnsi="Arial" w:cs="Arial"/>
          <w:sz w:val="24"/>
          <w:szCs w:val="24"/>
          <w:lang w:val="en-US"/>
        </w:rPr>
      </w:pPr>
      <w:r w:rsidRPr="00ED1EA9">
        <w:rPr>
          <w:rStyle w:val="95pt0pt"/>
          <w:rFonts w:ascii="Arial" w:hAnsi="Arial" w:cs="Arial"/>
          <w:sz w:val="24"/>
          <w:szCs w:val="24"/>
        </w:rPr>
        <w:t>Hummers are bad for the environment.</w:t>
      </w:r>
    </w:p>
    <w:p w:rsidR="00ED1EA9" w:rsidRDefault="00ED1EA9" w:rsidP="00ED1EA9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tbl>
      <w:tblPr>
        <w:tblStyle w:val="a5"/>
        <w:tblW w:w="0" w:type="auto"/>
        <w:tblLook w:val="04A0"/>
      </w:tblPr>
      <w:tblGrid>
        <w:gridCol w:w="4806"/>
        <w:gridCol w:w="4765"/>
      </w:tblGrid>
      <w:tr w:rsidR="001E205B" w:rsidTr="001E205B">
        <w:tc>
          <w:tcPr>
            <w:tcW w:w="4785" w:type="dxa"/>
          </w:tcPr>
          <w:p w:rsidR="001E205B" w:rsidRDefault="001E205B" w:rsidP="00ED1EA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E205B">
              <w:rPr>
                <w:rFonts w:ascii="Arial" w:hAnsi="Arial" w:cs="Arial"/>
                <w:sz w:val="24"/>
                <w:szCs w:val="24"/>
                <w:lang w:val="en-US"/>
              </w:rPr>
              <w:drawing>
                <wp:inline distT="0" distB="0" distL="0" distR="0">
                  <wp:extent cx="2895600" cy="1930400"/>
                  <wp:effectExtent l="19050" t="0" r="0" b="0"/>
                  <wp:docPr id="11" name="Рисунок 1" descr="C:\Users\Elena\Desktop\Снимок 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Elena\Desktop\Снимок 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5600" cy="1930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6" w:type="dxa"/>
          </w:tcPr>
          <w:p w:rsidR="001E205B" w:rsidRDefault="001E205B" w:rsidP="00ED1EA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E205B">
              <w:rPr>
                <w:rFonts w:ascii="Arial" w:hAnsi="Arial" w:cs="Arial"/>
                <w:sz w:val="24"/>
                <w:szCs w:val="24"/>
                <w:lang w:val="en-US"/>
              </w:rPr>
              <w:drawing>
                <wp:inline distT="0" distB="0" distL="0" distR="0">
                  <wp:extent cx="2806700" cy="2127250"/>
                  <wp:effectExtent l="19050" t="0" r="0" b="0"/>
                  <wp:docPr id="12" name="Рисунок 2" descr="C:\Users\Elena\Desktop\Снимок 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Elena\Desktop\Снимок 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0" cy="21272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E205B" w:rsidRPr="00ED1EA9" w:rsidRDefault="001E205B" w:rsidP="00ED1EA9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:rsidR="00ED1EA9" w:rsidRPr="00ED1EA9" w:rsidRDefault="00ED1EA9" w:rsidP="00ED1EA9">
      <w:pPr>
        <w:rPr>
          <w:rFonts w:ascii="Arial" w:hAnsi="Arial" w:cs="Arial"/>
          <w:b/>
          <w:sz w:val="24"/>
          <w:szCs w:val="24"/>
          <w:lang w:val="en-US"/>
        </w:rPr>
      </w:pPr>
      <w:r w:rsidRPr="00ED1EA9">
        <w:rPr>
          <w:rFonts w:ascii="Arial" w:hAnsi="Arial" w:cs="Arial"/>
          <w:b/>
          <w:sz w:val="24"/>
          <w:szCs w:val="24"/>
          <w:lang w:val="en-US"/>
        </w:rPr>
        <w:t>Topic 2: Reasons to own a Smart</w:t>
      </w:r>
    </w:p>
    <w:p w:rsidR="00ED1EA9" w:rsidRPr="00ED1EA9" w:rsidRDefault="00ED1EA9" w:rsidP="00ED1EA9">
      <w:pPr>
        <w:pStyle w:val="10"/>
        <w:numPr>
          <w:ilvl w:val="0"/>
          <w:numId w:val="2"/>
        </w:numPr>
        <w:shd w:val="clear" w:color="auto" w:fill="auto"/>
        <w:tabs>
          <w:tab w:val="left" w:pos="2237"/>
        </w:tabs>
        <w:spacing w:after="0" w:line="264" w:lineRule="exact"/>
        <w:jc w:val="both"/>
        <w:rPr>
          <w:rFonts w:ascii="Arial" w:hAnsi="Arial" w:cs="Arial"/>
          <w:sz w:val="24"/>
          <w:szCs w:val="24"/>
          <w:lang w:val="en-US"/>
        </w:rPr>
      </w:pPr>
      <w:r w:rsidRPr="00ED1EA9">
        <w:rPr>
          <w:rStyle w:val="95pt0pt"/>
          <w:rFonts w:ascii="Arial" w:hAnsi="Arial" w:cs="Arial"/>
          <w:sz w:val="24"/>
          <w:szCs w:val="24"/>
        </w:rPr>
        <w:t>The Smart is easy on the wallet.</w:t>
      </w:r>
    </w:p>
    <w:p w:rsidR="00ED1EA9" w:rsidRPr="00ED1EA9" w:rsidRDefault="00ED1EA9" w:rsidP="00ED1EA9">
      <w:pPr>
        <w:pStyle w:val="10"/>
        <w:numPr>
          <w:ilvl w:val="0"/>
          <w:numId w:val="2"/>
        </w:numPr>
        <w:shd w:val="clear" w:color="auto" w:fill="auto"/>
        <w:tabs>
          <w:tab w:val="left" w:pos="2271"/>
        </w:tabs>
        <w:spacing w:after="0" w:line="264" w:lineRule="exact"/>
        <w:ind w:right="80"/>
        <w:jc w:val="both"/>
        <w:rPr>
          <w:rFonts w:ascii="Arial" w:hAnsi="Arial" w:cs="Arial"/>
          <w:sz w:val="24"/>
          <w:szCs w:val="24"/>
          <w:lang w:val="en-US"/>
        </w:rPr>
      </w:pPr>
      <w:r w:rsidRPr="00ED1EA9">
        <w:rPr>
          <w:rStyle w:val="95pt0pt"/>
          <w:rFonts w:ascii="Arial" w:hAnsi="Arial" w:cs="Arial"/>
          <w:sz w:val="24"/>
          <w:szCs w:val="24"/>
        </w:rPr>
        <w:t>The Smart will be the next “cool” car to own for several reasons.</w:t>
      </w:r>
    </w:p>
    <w:p w:rsidR="00ED1EA9" w:rsidRPr="00ED1EA9" w:rsidRDefault="00ED1EA9" w:rsidP="00ED1EA9">
      <w:pPr>
        <w:pStyle w:val="10"/>
        <w:numPr>
          <w:ilvl w:val="0"/>
          <w:numId w:val="2"/>
        </w:numPr>
        <w:shd w:val="clear" w:color="auto" w:fill="auto"/>
        <w:tabs>
          <w:tab w:val="left" w:pos="2271"/>
        </w:tabs>
        <w:spacing w:after="0" w:line="264" w:lineRule="exact"/>
        <w:jc w:val="both"/>
        <w:rPr>
          <w:rFonts w:ascii="Arial" w:hAnsi="Arial" w:cs="Arial"/>
          <w:sz w:val="24"/>
          <w:szCs w:val="24"/>
          <w:lang w:val="en-US"/>
        </w:rPr>
      </w:pPr>
      <w:r w:rsidRPr="00ED1EA9">
        <w:rPr>
          <w:rStyle w:val="95pt0pt"/>
          <w:rFonts w:ascii="Arial" w:hAnsi="Arial" w:cs="Arial"/>
          <w:sz w:val="24"/>
          <w:szCs w:val="24"/>
        </w:rPr>
        <w:t>The design is eye-catching.</w:t>
      </w:r>
    </w:p>
    <w:p w:rsidR="00ED1EA9" w:rsidRPr="00ED1EA9" w:rsidRDefault="00ED1EA9" w:rsidP="00ED1EA9">
      <w:pPr>
        <w:pStyle w:val="10"/>
        <w:numPr>
          <w:ilvl w:val="0"/>
          <w:numId w:val="2"/>
        </w:numPr>
        <w:shd w:val="clear" w:color="auto" w:fill="auto"/>
        <w:tabs>
          <w:tab w:val="left" w:pos="2285"/>
        </w:tabs>
        <w:spacing w:after="0" w:line="264" w:lineRule="exact"/>
        <w:jc w:val="both"/>
        <w:rPr>
          <w:rFonts w:ascii="Arial" w:hAnsi="Arial" w:cs="Arial"/>
          <w:sz w:val="24"/>
          <w:szCs w:val="24"/>
          <w:lang w:val="en-US"/>
        </w:rPr>
      </w:pPr>
      <w:r w:rsidRPr="00ED1EA9">
        <w:rPr>
          <w:rStyle w:val="95pt0pt"/>
          <w:rFonts w:ascii="Arial" w:hAnsi="Arial" w:cs="Arial"/>
          <w:sz w:val="24"/>
          <w:szCs w:val="24"/>
        </w:rPr>
        <w:t>It costs between $15,000 and $25,000.</w:t>
      </w:r>
    </w:p>
    <w:p w:rsidR="00ED1EA9" w:rsidRPr="00ED1EA9" w:rsidRDefault="00ED1EA9" w:rsidP="00ED1EA9">
      <w:pPr>
        <w:pStyle w:val="10"/>
        <w:numPr>
          <w:ilvl w:val="0"/>
          <w:numId w:val="2"/>
        </w:numPr>
        <w:shd w:val="clear" w:color="auto" w:fill="auto"/>
        <w:tabs>
          <w:tab w:val="left" w:pos="2280"/>
        </w:tabs>
        <w:spacing w:after="0" w:line="264" w:lineRule="exact"/>
        <w:jc w:val="both"/>
        <w:rPr>
          <w:rFonts w:ascii="Arial" w:hAnsi="Arial" w:cs="Arial"/>
          <w:sz w:val="24"/>
          <w:szCs w:val="24"/>
          <w:lang w:val="en-US"/>
        </w:rPr>
      </w:pPr>
      <w:r w:rsidRPr="00ED1EA9">
        <w:rPr>
          <w:rStyle w:val="95pt0pt"/>
          <w:rFonts w:ascii="Arial" w:hAnsi="Arial" w:cs="Arial"/>
          <w:sz w:val="24"/>
          <w:szCs w:val="24"/>
        </w:rPr>
        <w:t>It has changeable door panels in stylish colors.</w:t>
      </w:r>
    </w:p>
    <w:p w:rsidR="00ED1EA9" w:rsidRPr="00ED1EA9" w:rsidRDefault="00ED1EA9" w:rsidP="00ED1EA9">
      <w:pPr>
        <w:pStyle w:val="10"/>
        <w:numPr>
          <w:ilvl w:val="0"/>
          <w:numId w:val="2"/>
        </w:numPr>
        <w:shd w:val="clear" w:color="auto" w:fill="auto"/>
        <w:tabs>
          <w:tab w:val="left" w:pos="2280"/>
        </w:tabs>
        <w:spacing w:after="0" w:line="264" w:lineRule="exact"/>
        <w:ind w:right="80"/>
        <w:jc w:val="both"/>
        <w:rPr>
          <w:rFonts w:ascii="Arial" w:hAnsi="Arial" w:cs="Arial"/>
          <w:sz w:val="24"/>
          <w:szCs w:val="24"/>
          <w:lang w:val="en-US"/>
        </w:rPr>
      </w:pPr>
      <w:r w:rsidRPr="00ED1EA9">
        <w:rPr>
          <w:rStyle w:val="95pt0pt"/>
          <w:rFonts w:ascii="Arial" w:hAnsi="Arial" w:cs="Arial"/>
          <w:sz w:val="24"/>
          <w:szCs w:val="24"/>
        </w:rPr>
        <w:t xml:space="preserve">It is only 8 feet, 2 </w:t>
      </w:r>
      <w:r w:rsidRPr="00ED1EA9">
        <w:rPr>
          <w:rStyle w:val="0pt"/>
          <w:rFonts w:ascii="Arial" w:hAnsi="Arial" w:cs="Arial"/>
          <w:b w:val="0"/>
          <w:i w:val="0"/>
          <w:sz w:val="24"/>
          <w:szCs w:val="24"/>
        </w:rPr>
        <w:t>1/2</w:t>
      </w:r>
      <w:r w:rsidRPr="00ED1EA9">
        <w:rPr>
          <w:rStyle w:val="95pt0pt"/>
          <w:rFonts w:ascii="Arial" w:hAnsi="Arial" w:cs="Arial"/>
          <w:sz w:val="24"/>
          <w:szCs w:val="24"/>
        </w:rPr>
        <w:t xml:space="preserve"> inches (250 cm) long, which is the width of a street parking space.</w:t>
      </w:r>
    </w:p>
    <w:p w:rsidR="00ED1EA9" w:rsidRPr="00ED1EA9" w:rsidRDefault="00ED1EA9" w:rsidP="00ED1EA9">
      <w:pPr>
        <w:pStyle w:val="10"/>
        <w:numPr>
          <w:ilvl w:val="0"/>
          <w:numId w:val="2"/>
        </w:numPr>
        <w:shd w:val="clear" w:color="auto" w:fill="auto"/>
        <w:tabs>
          <w:tab w:val="left" w:pos="2275"/>
        </w:tabs>
        <w:spacing w:after="0" w:line="264" w:lineRule="exact"/>
        <w:jc w:val="both"/>
        <w:rPr>
          <w:rFonts w:ascii="Arial" w:hAnsi="Arial" w:cs="Arial"/>
          <w:sz w:val="24"/>
          <w:szCs w:val="24"/>
          <w:lang w:val="en-US"/>
        </w:rPr>
      </w:pPr>
      <w:r w:rsidRPr="00ED1EA9">
        <w:rPr>
          <w:rStyle w:val="95pt0pt"/>
          <w:rFonts w:ascii="Arial" w:hAnsi="Arial" w:cs="Arial"/>
          <w:sz w:val="24"/>
          <w:szCs w:val="24"/>
        </w:rPr>
        <w:t>Its body is modern in design.</w:t>
      </w:r>
    </w:p>
    <w:p w:rsidR="00ED1EA9" w:rsidRPr="00ED1EA9" w:rsidRDefault="00ED1EA9" w:rsidP="00ED1EA9">
      <w:pPr>
        <w:pStyle w:val="10"/>
        <w:numPr>
          <w:ilvl w:val="0"/>
          <w:numId w:val="2"/>
        </w:numPr>
        <w:shd w:val="clear" w:color="auto" w:fill="auto"/>
        <w:tabs>
          <w:tab w:val="left" w:pos="2271"/>
        </w:tabs>
        <w:spacing w:after="0" w:line="264" w:lineRule="exact"/>
        <w:ind w:right="80"/>
        <w:jc w:val="both"/>
        <w:rPr>
          <w:rStyle w:val="95pt0pt"/>
          <w:rFonts w:ascii="Arial" w:hAnsi="Arial" w:cs="Arial"/>
          <w:color w:val="auto"/>
          <w:spacing w:val="7"/>
          <w:sz w:val="24"/>
          <w:szCs w:val="24"/>
          <w:shd w:val="clear" w:color="auto" w:fill="auto"/>
        </w:rPr>
      </w:pPr>
      <w:r w:rsidRPr="00ED1EA9">
        <w:rPr>
          <w:rStyle w:val="95pt0pt"/>
          <w:rFonts w:ascii="Arial" w:hAnsi="Arial" w:cs="Arial"/>
          <w:sz w:val="24"/>
          <w:szCs w:val="24"/>
        </w:rPr>
        <w:t>You can park two or three Smarts side-by-side in a single street parking space.</w:t>
      </w:r>
    </w:p>
    <w:p w:rsidR="00ED1EA9" w:rsidRPr="00ED1EA9" w:rsidRDefault="00ED1EA9" w:rsidP="00ED1EA9">
      <w:pPr>
        <w:pStyle w:val="10"/>
        <w:numPr>
          <w:ilvl w:val="0"/>
          <w:numId w:val="2"/>
        </w:numPr>
        <w:shd w:val="clear" w:color="auto" w:fill="auto"/>
        <w:tabs>
          <w:tab w:val="left" w:pos="718"/>
        </w:tabs>
        <w:spacing w:after="0" w:line="269" w:lineRule="exact"/>
        <w:ind w:right="700"/>
        <w:jc w:val="both"/>
        <w:rPr>
          <w:rFonts w:ascii="Arial" w:hAnsi="Arial" w:cs="Arial"/>
          <w:sz w:val="24"/>
          <w:szCs w:val="24"/>
          <w:lang w:val="en-US"/>
        </w:rPr>
      </w:pPr>
      <w:r w:rsidRPr="00ED1EA9">
        <w:rPr>
          <w:rStyle w:val="95pt0pt"/>
          <w:rFonts w:ascii="Arial" w:hAnsi="Arial" w:cs="Arial"/>
          <w:sz w:val="24"/>
          <w:szCs w:val="24"/>
        </w:rPr>
        <w:t>The European model g</w:t>
      </w:r>
      <w:r w:rsidRPr="00ED1EA9">
        <w:rPr>
          <w:rStyle w:val="95pt0pt"/>
          <w:rFonts w:ascii="Arial" w:eastAsia="Arial" w:hAnsi="Arial" w:cs="Arial"/>
          <w:sz w:val="24"/>
          <w:szCs w:val="24"/>
        </w:rPr>
        <w:t xml:space="preserve">ets 60 miles per gallon of gas, </w:t>
      </w:r>
      <w:r w:rsidRPr="00ED1EA9">
        <w:rPr>
          <w:rStyle w:val="95pt0pt"/>
          <w:rFonts w:ascii="Arial" w:hAnsi="Arial" w:cs="Arial"/>
          <w:sz w:val="24"/>
          <w:szCs w:val="24"/>
        </w:rPr>
        <w:t>and the U.S. model 50 miles per gallon.</w:t>
      </w:r>
    </w:p>
    <w:p w:rsidR="00ED1EA9" w:rsidRPr="00ED1EA9" w:rsidRDefault="00ED1EA9" w:rsidP="00ED1EA9">
      <w:pPr>
        <w:pStyle w:val="10"/>
        <w:numPr>
          <w:ilvl w:val="0"/>
          <w:numId w:val="2"/>
        </w:numPr>
        <w:shd w:val="clear" w:color="auto" w:fill="auto"/>
        <w:tabs>
          <w:tab w:val="left" w:pos="800"/>
        </w:tabs>
        <w:spacing w:after="0" w:line="269" w:lineRule="exact"/>
        <w:jc w:val="both"/>
        <w:rPr>
          <w:rFonts w:ascii="Arial" w:hAnsi="Arial" w:cs="Arial"/>
          <w:sz w:val="24"/>
          <w:szCs w:val="24"/>
          <w:lang w:val="en-US"/>
        </w:rPr>
      </w:pPr>
      <w:r w:rsidRPr="00ED1EA9">
        <w:rPr>
          <w:rStyle w:val="95pt0pt"/>
          <w:rFonts w:ascii="Arial" w:hAnsi="Arial" w:cs="Arial"/>
          <w:sz w:val="24"/>
          <w:szCs w:val="24"/>
        </w:rPr>
        <w:t>The Smart is easy to park.</w:t>
      </w:r>
    </w:p>
    <w:p w:rsidR="001E205B" w:rsidRPr="001E205B" w:rsidRDefault="00ED1EA9" w:rsidP="001E205B">
      <w:pPr>
        <w:pStyle w:val="10"/>
        <w:numPr>
          <w:ilvl w:val="0"/>
          <w:numId w:val="2"/>
        </w:numPr>
        <w:shd w:val="clear" w:color="auto" w:fill="auto"/>
        <w:tabs>
          <w:tab w:val="left" w:pos="810"/>
        </w:tabs>
        <w:spacing w:after="180" w:line="269" w:lineRule="exact"/>
        <w:jc w:val="both"/>
        <w:rPr>
          <w:rStyle w:val="95pt0pt"/>
          <w:rFonts w:ascii="Arial" w:hAnsi="Arial" w:cs="Arial"/>
          <w:color w:val="auto"/>
          <w:spacing w:val="7"/>
          <w:sz w:val="24"/>
          <w:szCs w:val="24"/>
          <w:shd w:val="clear" w:color="auto" w:fill="auto"/>
        </w:rPr>
      </w:pPr>
      <w:r w:rsidRPr="00ED1EA9">
        <w:rPr>
          <w:rStyle w:val="95pt0pt"/>
          <w:rFonts w:ascii="Arial" w:hAnsi="Arial" w:cs="Arial"/>
          <w:sz w:val="24"/>
          <w:szCs w:val="24"/>
        </w:rPr>
        <w:t>For style, economy, and easy parking, the Smart is the car to buy.</w:t>
      </w:r>
    </w:p>
    <w:p w:rsidR="00ED1EA9" w:rsidRPr="00ED1EA9" w:rsidRDefault="001E205B" w:rsidP="00ED1EA9">
      <w:pPr>
        <w:pStyle w:val="10"/>
        <w:shd w:val="clear" w:color="auto" w:fill="auto"/>
        <w:tabs>
          <w:tab w:val="left" w:pos="389"/>
        </w:tabs>
        <w:spacing w:after="235" w:line="269" w:lineRule="exact"/>
        <w:ind w:left="349" w:right="80" w:firstLine="0"/>
        <w:jc w:val="both"/>
        <w:rPr>
          <w:rStyle w:val="911pt0pt"/>
          <w:rFonts w:eastAsia="Times New Roman"/>
          <w:bCs w:val="0"/>
          <w:spacing w:val="8"/>
          <w:sz w:val="24"/>
          <w:szCs w:val="24"/>
          <w:lang w:val="ru-RU"/>
        </w:rPr>
      </w:pPr>
      <w:r>
        <w:rPr>
          <w:rStyle w:val="95pt0pt"/>
          <w:rFonts w:ascii="Arial" w:hAnsi="Arial" w:cs="Arial"/>
          <w:b/>
          <w:sz w:val="24"/>
          <w:szCs w:val="24"/>
        </w:rPr>
        <w:lastRenderedPageBreak/>
        <w:t>Task 2</w:t>
      </w:r>
    </w:p>
    <w:p w:rsidR="00ED1EA9" w:rsidRPr="00ED1EA9" w:rsidRDefault="00ED1EA9" w:rsidP="00ED1EA9">
      <w:pPr>
        <w:pStyle w:val="90"/>
        <w:shd w:val="clear" w:color="auto" w:fill="auto"/>
        <w:spacing w:after="354" w:line="220" w:lineRule="exact"/>
        <w:ind w:right="80"/>
        <w:jc w:val="both"/>
        <w:rPr>
          <w:rStyle w:val="911pt0pt"/>
          <w:b w:val="0"/>
          <w:sz w:val="24"/>
          <w:szCs w:val="24"/>
        </w:rPr>
      </w:pPr>
      <w:r w:rsidRPr="00ED1EA9">
        <w:rPr>
          <w:rStyle w:val="911pt0pt"/>
          <w:b w:val="0"/>
          <w:sz w:val="24"/>
          <w:szCs w:val="24"/>
        </w:rPr>
        <w:t>Add specific examples to an outline.</w:t>
      </w:r>
    </w:p>
    <w:tbl>
      <w:tblPr>
        <w:tblStyle w:val="a5"/>
        <w:tblW w:w="0" w:type="auto"/>
        <w:tblLook w:val="04A0"/>
      </w:tblPr>
      <w:tblGrid>
        <w:gridCol w:w="1951"/>
        <w:gridCol w:w="7620"/>
      </w:tblGrid>
      <w:tr w:rsidR="00ED1EA9" w:rsidRPr="00ED1EA9" w:rsidTr="00ED1EA9">
        <w:trPr>
          <w:trHeight w:val="555"/>
        </w:trPr>
        <w:tc>
          <w:tcPr>
            <w:tcW w:w="1951" w:type="dxa"/>
          </w:tcPr>
          <w:p w:rsidR="00ED1EA9" w:rsidRPr="00ED1EA9" w:rsidRDefault="00ED1EA9" w:rsidP="00ED1EA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620" w:type="dxa"/>
          </w:tcPr>
          <w:p w:rsidR="00ED1EA9" w:rsidRPr="00ED1EA9" w:rsidRDefault="00ED1EA9" w:rsidP="00ED1EA9">
            <w:pPr>
              <w:pStyle w:val="90"/>
              <w:shd w:val="clear" w:color="auto" w:fill="auto"/>
              <w:spacing w:after="200" w:line="240" w:lineRule="auto"/>
              <w:ind w:right="80"/>
              <w:rPr>
                <w:sz w:val="24"/>
                <w:szCs w:val="24"/>
                <w:lang w:val="en-US"/>
              </w:rPr>
            </w:pPr>
            <w:r w:rsidRPr="00ED1EA9">
              <w:rPr>
                <w:rStyle w:val="911pt0pt"/>
                <w:sz w:val="24"/>
                <w:szCs w:val="24"/>
              </w:rPr>
              <w:t>Outline A</w:t>
            </w:r>
          </w:p>
          <w:p w:rsidR="00ED1EA9" w:rsidRPr="00ED1EA9" w:rsidRDefault="00ED1EA9" w:rsidP="00ED1EA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ED1EA9" w:rsidRPr="00ED1EA9" w:rsidTr="00054AB1">
        <w:tc>
          <w:tcPr>
            <w:tcW w:w="1951" w:type="dxa"/>
          </w:tcPr>
          <w:p w:rsidR="00ED1EA9" w:rsidRPr="00ED1EA9" w:rsidRDefault="00ED1EA9" w:rsidP="00ED1EA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D1EA9">
              <w:rPr>
                <w:rFonts w:ascii="Arial" w:hAnsi="Arial" w:cs="Arial"/>
                <w:sz w:val="24"/>
                <w:szCs w:val="24"/>
                <w:lang w:val="en-US"/>
              </w:rPr>
              <w:t>Topic sentence</w:t>
            </w:r>
          </w:p>
        </w:tc>
        <w:tc>
          <w:tcPr>
            <w:tcW w:w="7620" w:type="dxa"/>
          </w:tcPr>
          <w:p w:rsidR="00ED1EA9" w:rsidRPr="00ED1EA9" w:rsidRDefault="00ED1EA9" w:rsidP="00ED1EA9">
            <w:pPr>
              <w:pStyle w:val="60"/>
              <w:shd w:val="clear" w:color="auto" w:fill="auto"/>
              <w:spacing w:before="0" w:after="0" w:line="240" w:lineRule="auto"/>
              <w:ind w:firstLine="0"/>
              <w:jc w:val="both"/>
              <w:rPr>
                <w:b/>
                <w:sz w:val="24"/>
                <w:szCs w:val="24"/>
                <w:lang w:val="en-US"/>
              </w:rPr>
            </w:pPr>
            <w:r w:rsidRPr="00ED1EA9">
              <w:rPr>
                <w:rStyle w:val="61"/>
                <w:b w:val="0"/>
                <w:sz w:val="24"/>
                <w:szCs w:val="24"/>
                <w:u w:val="none"/>
              </w:rPr>
              <w:t>Joe's Diner is the best restaurant in town.</w:t>
            </w:r>
          </w:p>
          <w:p w:rsidR="00ED1EA9" w:rsidRPr="00ED1EA9" w:rsidRDefault="00ED1EA9" w:rsidP="00ED1EA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ED1EA9" w:rsidRPr="00ED1EA9" w:rsidTr="00054AB1">
        <w:tc>
          <w:tcPr>
            <w:tcW w:w="1951" w:type="dxa"/>
          </w:tcPr>
          <w:p w:rsidR="00ED1EA9" w:rsidRPr="00ED1EA9" w:rsidRDefault="00ED1EA9" w:rsidP="00ED1EA9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ED1EA9">
              <w:rPr>
                <w:rFonts w:ascii="Arial" w:hAnsi="Arial" w:cs="Arial"/>
                <w:b/>
                <w:sz w:val="24"/>
                <w:szCs w:val="24"/>
                <w:lang w:val="en-US"/>
              </w:rPr>
              <w:t>1</w:t>
            </w:r>
            <w:r w:rsidRPr="00ED1EA9">
              <w:rPr>
                <w:rFonts w:ascii="Arial" w:hAnsi="Arial" w:cs="Arial"/>
                <w:b/>
                <w:sz w:val="24"/>
                <w:szCs w:val="24"/>
                <w:vertAlign w:val="superscript"/>
                <w:lang w:val="en-US"/>
              </w:rPr>
              <w:t>st</w:t>
            </w:r>
            <w:r w:rsidRPr="00ED1EA9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reason</w:t>
            </w:r>
          </w:p>
        </w:tc>
        <w:tc>
          <w:tcPr>
            <w:tcW w:w="7620" w:type="dxa"/>
          </w:tcPr>
          <w:p w:rsidR="00ED1EA9" w:rsidRPr="00ED1EA9" w:rsidRDefault="00ED1EA9" w:rsidP="00ED1EA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ED1EA9">
              <w:rPr>
                <w:rFonts w:ascii="Arial" w:hAnsi="Arial" w:cs="Arial"/>
                <w:sz w:val="24"/>
                <w:szCs w:val="24"/>
                <w:lang w:val="en-US"/>
              </w:rPr>
              <w:t>A.The</w:t>
            </w:r>
            <w:proofErr w:type="spellEnd"/>
            <w:r w:rsidRPr="00ED1EA9">
              <w:rPr>
                <w:rFonts w:ascii="Arial" w:hAnsi="Arial" w:cs="Arial"/>
                <w:sz w:val="24"/>
                <w:szCs w:val="24"/>
                <w:lang w:val="en-US"/>
              </w:rPr>
              <w:t xml:space="preserve"> food is delicious.</w:t>
            </w:r>
          </w:p>
          <w:p w:rsidR="00ED1EA9" w:rsidRPr="00ED1EA9" w:rsidRDefault="00ED1EA9" w:rsidP="00ED1EA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ED1EA9" w:rsidRPr="00ED1EA9" w:rsidTr="00054AB1">
        <w:tc>
          <w:tcPr>
            <w:tcW w:w="1951" w:type="dxa"/>
          </w:tcPr>
          <w:p w:rsidR="00ED1EA9" w:rsidRPr="00ED1EA9" w:rsidRDefault="00ED1EA9" w:rsidP="00ED1EA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D1EA9">
              <w:rPr>
                <w:rFonts w:ascii="Arial" w:hAnsi="Arial" w:cs="Arial"/>
                <w:sz w:val="24"/>
                <w:szCs w:val="24"/>
                <w:lang w:val="en-US"/>
              </w:rPr>
              <w:t>example</w:t>
            </w:r>
          </w:p>
        </w:tc>
        <w:tc>
          <w:tcPr>
            <w:tcW w:w="7620" w:type="dxa"/>
          </w:tcPr>
          <w:p w:rsidR="00ED1EA9" w:rsidRPr="00ED1EA9" w:rsidRDefault="00ED1EA9" w:rsidP="00ED1EA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gramStart"/>
            <w:r w:rsidRPr="00ED1EA9">
              <w:rPr>
                <w:rFonts w:ascii="Arial" w:hAnsi="Arial" w:cs="Arial"/>
                <w:sz w:val="24"/>
                <w:szCs w:val="24"/>
                <w:lang w:val="en-US"/>
              </w:rPr>
              <w:t>1.Joe's</w:t>
            </w:r>
            <w:proofErr w:type="gramEnd"/>
            <w:r w:rsidRPr="00ED1EA9">
              <w:rPr>
                <w:rFonts w:ascii="Arial" w:hAnsi="Arial" w:cs="Arial"/>
                <w:sz w:val="24"/>
                <w:szCs w:val="24"/>
                <w:lang w:val="en-US"/>
              </w:rPr>
              <w:t xml:space="preserve"> double cheeseburger is juicy and full of flavor.</w:t>
            </w:r>
          </w:p>
          <w:p w:rsidR="00ED1EA9" w:rsidRPr="00ED1EA9" w:rsidRDefault="00ED1EA9" w:rsidP="00ED1EA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ED1EA9" w:rsidRPr="00ED1EA9" w:rsidTr="00054AB1">
        <w:tc>
          <w:tcPr>
            <w:tcW w:w="1951" w:type="dxa"/>
          </w:tcPr>
          <w:p w:rsidR="00ED1EA9" w:rsidRPr="00ED1EA9" w:rsidRDefault="00ED1EA9" w:rsidP="00ED1EA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D1EA9">
              <w:rPr>
                <w:rFonts w:ascii="Arial" w:hAnsi="Arial" w:cs="Arial"/>
                <w:sz w:val="24"/>
                <w:szCs w:val="24"/>
                <w:lang w:val="en-US"/>
              </w:rPr>
              <w:t>example</w:t>
            </w:r>
          </w:p>
        </w:tc>
        <w:tc>
          <w:tcPr>
            <w:tcW w:w="7620" w:type="dxa"/>
          </w:tcPr>
          <w:p w:rsidR="00ED1EA9" w:rsidRPr="00ED1EA9" w:rsidRDefault="00ED1EA9" w:rsidP="00ED1EA9">
            <w:pPr>
              <w:rPr>
                <w:rFonts w:ascii="Arial" w:hAnsi="Arial" w:cs="Arial"/>
                <w:sz w:val="24"/>
                <w:szCs w:val="24"/>
              </w:rPr>
            </w:pPr>
            <w:r w:rsidRPr="00ED1EA9">
              <w:rPr>
                <w:rFonts w:ascii="Arial" w:hAnsi="Arial" w:cs="Arial"/>
                <w:sz w:val="24"/>
                <w:szCs w:val="24"/>
              </w:rPr>
              <w:t>2.</w:t>
            </w:r>
          </w:p>
        </w:tc>
      </w:tr>
      <w:tr w:rsidR="00ED1EA9" w:rsidRPr="00ED1EA9" w:rsidTr="00054AB1">
        <w:tc>
          <w:tcPr>
            <w:tcW w:w="1951" w:type="dxa"/>
          </w:tcPr>
          <w:p w:rsidR="00ED1EA9" w:rsidRPr="00ED1EA9" w:rsidRDefault="00ED1EA9" w:rsidP="00ED1EA9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ED1EA9">
              <w:rPr>
                <w:rFonts w:ascii="Arial" w:hAnsi="Arial" w:cs="Arial"/>
                <w:b/>
                <w:sz w:val="24"/>
                <w:szCs w:val="24"/>
                <w:lang w:val="en-US"/>
              </w:rPr>
              <w:t>2</w:t>
            </w:r>
            <w:r w:rsidRPr="00ED1EA9">
              <w:rPr>
                <w:rFonts w:ascii="Arial" w:hAnsi="Arial" w:cs="Arial"/>
                <w:b/>
                <w:sz w:val="24"/>
                <w:szCs w:val="24"/>
                <w:vertAlign w:val="superscript"/>
                <w:lang w:val="en-US"/>
              </w:rPr>
              <w:t>nd</w:t>
            </w:r>
            <w:r w:rsidRPr="00ED1EA9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reason</w:t>
            </w:r>
          </w:p>
        </w:tc>
        <w:tc>
          <w:tcPr>
            <w:tcW w:w="7620" w:type="dxa"/>
          </w:tcPr>
          <w:p w:rsidR="00ED1EA9" w:rsidRPr="00ED1EA9" w:rsidRDefault="00ED1EA9" w:rsidP="00ED1EA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ED1EA9">
              <w:rPr>
                <w:rFonts w:ascii="Arial" w:hAnsi="Arial" w:cs="Arial"/>
                <w:sz w:val="24"/>
                <w:szCs w:val="24"/>
                <w:lang w:val="en-US"/>
              </w:rPr>
              <w:t>B.The</w:t>
            </w:r>
            <w:proofErr w:type="spellEnd"/>
            <w:r w:rsidRPr="00ED1EA9">
              <w:rPr>
                <w:rFonts w:ascii="Arial" w:hAnsi="Arial" w:cs="Arial"/>
                <w:sz w:val="24"/>
                <w:szCs w:val="24"/>
                <w:lang w:val="en-US"/>
              </w:rPr>
              <w:t xml:space="preserve"> service is fast and cheerful.</w:t>
            </w:r>
          </w:p>
          <w:p w:rsidR="00ED1EA9" w:rsidRPr="00ED1EA9" w:rsidRDefault="00ED1EA9" w:rsidP="00ED1EA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ED1EA9" w:rsidRPr="00ED1EA9" w:rsidTr="00054AB1">
        <w:tc>
          <w:tcPr>
            <w:tcW w:w="1951" w:type="dxa"/>
          </w:tcPr>
          <w:p w:rsidR="00ED1EA9" w:rsidRPr="00ED1EA9" w:rsidRDefault="00ED1EA9" w:rsidP="00ED1EA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D1EA9">
              <w:rPr>
                <w:rFonts w:ascii="Arial" w:hAnsi="Arial" w:cs="Arial"/>
                <w:sz w:val="24"/>
                <w:szCs w:val="24"/>
                <w:lang w:val="en-US"/>
              </w:rPr>
              <w:t>example</w:t>
            </w:r>
          </w:p>
        </w:tc>
        <w:tc>
          <w:tcPr>
            <w:tcW w:w="7620" w:type="dxa"/>
          </w:tcPr>
          <w:p w:rsidR="00ED1EA9" w:rsidRPr="00ED1EA9" w:rsidRDefault="00ED1EA9" w:rsidP="00ED1EA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D1EA9">
              <w:rPr>
                <w:rFonts w:ascii="Arial" w:hAnsi="Arial" w:cs="Arial"/>
                <w:sz w:val="24"/>
                <w:szCs w:val="24"/>
                <w:lang w:val="en-US"/>
              </w:rPr>
              <w:t>1.</w:t>
            </w:r>
          </w:p>
        </w:tc>
      </w:tr>
      <w:tr w:rsidR="00ED1EA9" w:rsidRPr="00ED1EA9" w:rsidTr="00054AB1">
        <w:tc>
          <w:tcPr>
            <w:tcW w:w="1951" w:type="dxa"/>
          </w:tcPr>
          <w:p w:rsidR="00ED1EA9" w:rsidRPr="00ED1EA9" w:rsidRDefault="00ED1EA9" w:rsidP="00ED1EA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D1EA9">
              <w:rPr>
                <w:rFonts w:ascii="Arial" w:hAnsi="Arial" w:cs="Arial"/>
                <w:sz w:val="24"/>
                <w:szCs w:val="24"/>
                <w:lang w:val="en-US"/>
              </w:rPr>
              <w:t>example</w:t>
            </w:r>
          </w:p>
        </w:tc>
        <w:tc>
          <w:tcPr>
            <w:tcW w:w="7620" w:type="dxa"/>
          </w:tcPr>
          <w:p w:rsidR="00ED1EA9" w:rsidRPr="00ED1EA9" w:rsidRDefault="00ED1EA9" w:rsidP="00ED1EA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D1EA9">
              <w:rPr>
                <w:rFonts w:ascii="Arial" w:hAnsi="Arial" w:cs="Arial"/>
                <w:sz w:val="24"/>
                <w:szCs w:val="24"/>
                <w:lang w:val="en-US"/>
              </w:rPr>
              <w:t>2.</w:t>
            </w:r>
          </w:p>
        </w:tc>
      </w:tr>
      <w:tr w:rsidR="00ED1EA9" w:rsidRPr="00ED1EA9" w:rsidTr="00054AB1">
        <w:tc>
          <w:tcPr>
            <w:tcW w:w="1951" w:type="dxa"/>
          </w:tcPr>
          <w:p w:rsidR="00ED1EA9" w:rsidRPr="00ED1EA9" w:rsidRDefault="00ED1EA9" w:rsidP="00ED1EA9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ED1EA9">
              <w:rPr>
                <w:rFonts w:ascii="Arial" w:hAnsi="Arial" w:cs="Arial"/>
                <w:b/>
                <w:sz w:val="24"/>
                <w:szCs w:val="24"/>
                <w:lang w:val="en-US"/>
              </w:rPr>
              <w:t>3</w:t>
            </w:r>
            <w:r w:rsidRPr="00ED1EA9">
              <w:rPr>
                <w:rFonts w:ascii="Arial" w:hAnsi="Arial" w:cs="Arial"/>
                <w:b/>
                <w:sz w:val="24"/>
                <w:szCs w:val="24"/>
                <w:vertAlign w:val="superscript"/>
                <w:lang w:val="en-US"/>
              </w:rPr>
              <w:t>rd</w:t>
            </w:r>
            <w:r w:rsidRPr="00ED1EA9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reason</w:t>
            </w:r>
          </w:p>
        </w:tc>
        <w:tc>
          <w:tcPr>
            <w:tcW w:w="7620" w:type="dxa"/>
          </w:tcPr>
          <w:p w:rsidR="00ED1EA9" w:rsidRPr="00ED1EA9" w:rsidRDefault="00ED1EA9" w:rsidP="00ED1EA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ED1EA9">
              <w:rPr>
                <w:rFonts w:ascii="Arial" w:hAnsi="Arial" w:cs="Arial"/>
                <w:sz w:val="24"/>
                <w:szCs w:val="24"/>
                <w:lang w:val="en-US"/>
              </w:rPr>
              <w:t>C.The</w:t>
            </w:r>
            <w:proofErr w:type="spellEnd"/>
            <w:r w:rsidRPr="00ED1EA9">
              <w:rPr>
                <w:rFonts w:ascii="Arial" w:hAnsi="Arial" w:cs="Arial"/>
                <w:sz w:val="24"/>
                <w:szCs w:val="24"/>
                <w:lang w:val="en-US"/>
              </w:rPr>
              <w:t xml:space="preserve"> prices are low.</w:t>
            </w:r>
          </w:p>
          <w:p w:rsidR="00ED1EA9" w:rsidRPr="00ED1EA9" w:rsidRDefault="00ED1EA9" w:rsidP="00ED1EA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ED1EA9" w:rsidRPr="00ED1EA9" w:rsidTr="00054AB1">
        <w:tc>
          <w:tcPr>
            <w:tcW w:w="1951" w:type="dxa"/>
          </w:tcPr>
          <w:p w:rsidR="00ED1EA9" w:rsidRPr="00ED1EA9" w:rsidRDefault="00ED1EA9" w:rsidP="00054AB1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D1EA9">
              <w:rPr>
                <w:rFonts w:ascii="Arial" w:hAnsi="Arial" w:cs="Arial"/>
                <w:sz w:val="24"/>
                <w:szCs w:val="24"/>
                <w:lang w:val="en-US"/>
              </w:rPr>
              <w:t>example</w:t>
            </w:r>
          </w:p>
        </w:tc>
        <w:tc>
          <w:tcPr>
            <w:tcW w:w="7620" w:type="dxa"/>
          </w:tcPr>
          <w:p w:rsidR="00ED1EA9" w:rsidRPr="00ED1EA9" w:rsidRDefault="00ED1EA9" w:rsidP="00ED1EA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D1EA9">
              <w:rPr>
                <w:rFonts w:ascii="Arial" w:hAnsi="Arial" w:cs="Arial"/>
                <w:sz w:val="24"/>
                <w:szCs w:val="24"/>
                <w:lang w:val="en-US"/>
              </w:rPr>
              <w:t>1.</w:t>
            </w:r>
          </w:p>
        </w:tc>
      </w:tr>
      <w:tr w:rsidR="00ED1EA9" w:rsidRPr="00ED1EA9" w:rsidTr="00054AB1">
        <w:tc>
          <w:tcPr>
            <w:tcW w:w="1951" w:type="dxa"/>
          </w:tcPr>
          <w:p w:rsidR="00ED1EA9" w:rsidRPr="00ED1EA9" w:rsidRDefault="00ED1EA9" w:rsidP="00054AB1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D1EA9">
              <w:rPr>
                <w:rFonts w:ascii="Arial" w:hAnsi="Arial" w:cs="Arial"/>
                <w:sz w:val="24"/>
                <w:szCs w:val="24"/>
                <w:lang w:val="en-US"/>
              </w:rPr>
              <w:t>example</w:t>
            </w:r>
          </w:p>
        </w:tc>
        <w:tc>
          <w:tcPr>
            <w:tcW w:w="7620" w:type="dxa"/>
          </w:tcPr>
          <w:p w:rsidR="00ED1EA9" w:rsidRPr="00ED1EA9" w:rsidRDefault="00ED1EA9" w:rsidP="00ED1EA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D1EA9">
              <w:rPr>
                <w:rFonts w:ascii="Arial" w:hAnsi="Arial" w:cs="Arial"/>
                <w:sz w:val="24"/>
                <w:szCs w:val="24"/>
                <w:lang w:val="en-US"/>
              </w:rPr>
              <w:t>2.</w:t>
            </w:r>
          </w:p>
        </w:tc>
      </w:tr>
      <w:tr w:rsidR="00ED1EA9" w:rsidRPr="00ED1EA9" w:rsidTr="00054AB1">
        <w:tc>
          <w:tcPr>
            <w:tcW w:w="1951" w:type="dxa"/>
          </w:tcPr>
          <w:p w:rsidR="00ED1EA9" w:rsidRPr="00ED1EA9" w:rsidRDefault="00ED1EA9" w:rsidP="00ED1EA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D1EA9">
              <w:rPr>
                <w:rFonts w:ascii="Arial" w:hAnsi="Arial" w:cs="Arial"/>
                <w:sz w:val="24"/>
                <w:szCs w:val="24"/>
                <w:lang w:val="en-US"/>
              </w:rPr>
              <w:t>Concluding sentence</w:t>
            </w:r>
          </w:p>
        </w:tc>
        <w:tc>
          <w:tcPr>
            <w:tcW w:w="7620" w:type="dxa"/>
          </w:tcPr>
          <w:p w:rsidR="00ED1EA9" w:rsidRPr="00ED1EA9" w:rsidRDefault="00ED1EA9" w:rsidP="00ED1EA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D1EA9">
              <w:rPr>
                <w:rStyle w:val="4105pt"/>
                <w:rFonts w:ascii="Arial" w:eastAsiaTheme="minorHAnsi" w:hAnsi="Arial" w:cs="Arial"/>
                <w:b w:val="0"/>
                <w:bCs w:val="0"/>
                <w:sz w:val="24"/>
                <w:szCs w:val="24"/>
              </w:rPr>
              <w:t>When you are hungry and in a hurry, try Joe's Diner for a fast, delicious, inexpensive meal served with a smile.</w:t>
            </w:r>
          </w:p>
        </w:tc>
      </w:tr>
    </w:tbl>
    <w:p w:rsidR="00ED1EA9" w:rsidRPr="00ED1EA9" w:rsidRDefault="00ED1EA9" w:rsidP="00ED1EA9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</w:p>
    <w:p w:rsidR="00ED1EA9" w:rsidRPr="00ED1EA9" w:rsidRDefault="00ED1EA9" w:rsidP="00ED1EA9">
      <w:pPr>
        <w:pStyle w:val="10"/>
        <w:shd w:val="clear" w:color="auto" w:fill="auto"/>
        <w:tabs>
          <w:tab w:val="left" w:pos="425"/>
        </w:tabs>
        <w:spacing w:after="200" w:line="190" w:lineRule="exact"/>
        <w:ind w:left="720" w:firstLine="0"/>
        <w:rPr>
          <w:rStyle w:val="95pt0pt"/>
          <w:rFonts w:ascii="Arial" w:hAnsi="Arial" w:cs="Arial"/>
          <w:sz w:val="24"/>
          <w:szCs w:val="24"/>
        </w:rPr>
      </w:pPr>
    </w:p>
    <w:p w:rsidR="00ED1EA9" w:rsidRPr="00ED1EA9" w:rsidRDefault="00ED1EA9" w:rsidP="00ED1EA9">
      <w:pPr>
        <w:pStyle w:val="10"/>
        <w:shd w:val="clear" w:color="auto" w:fill="auto"/>
        <w:tabs>
          <w:tab w:val="left" w:pos="415"/>
        </w:tabs>
        <w:spacing w:after="91" w:line="200" w:lineRule="exact"/>
        <w:ind w:left="60" w:firstLine="0"/>
        <w:rPr>
          <w:rStyle w:val="95pt0pt"/>
          <w:rFonts w:ascii="Arial" w:hAnsi="Arial" w:cs="Arial"/>
          <w:b/>
          <w:sz w:val="24"/>
          <w:szCs w:val="24"/>
          <w:lang w:val="ru-RU"/>
        </w:rPr>
      </w:pPr>
      <w:r w:rsidRPr="00ED1EA9">
        <w:rPr>
          <w:rStyle w:val="95pt0pt"/>
          <w:rFonts w:ascii="Arial" w:hAnsi="Arial" w:cs="Arial"/>
          <w:b/>
          <w:sz w:val="24"/>
          <w:szCs w:val="24"/>
        </w:rPr>
        <w:t xml:space="preserve">Task </w:t>
      </w:r>
      <w:r w:rsidRPr="00ED1EA9">
        <w:rPr>
          <w:rStyle w:val="95pt0pt"/>
          <w:rFonts w:ascii="Arial" w:hAnsi="Arial" w:cs="Arial"/>
          <w:b/>
          <w:sz w:val="24"/>
          <w:szCs w:val="24"/>
          <w:lang w:val="ru-RU"/>
        </w:rPr>
        <w:t>3</w:t>
      </w:r>
    </w:p>
    <w:p w:rsidR="00ED1EA9" w:rsidRPr="00ED1EA9" w:rsidRDefault="00ED1EA9" w:rsidP="00ED1EA9">
      <w:pPr>
        <w:pStyle w:val="10"/>
        <w:shd w:val="clear" w:color="auto" w:fill="auto"/>
        <w:tabs>
          <w:tab w:val="left" w:pos="415"/>
        </w:tabs>
        <w:spacing w:after="91" w:line="240" w:lineRule="auto"/>
        <w:ind w:left="60" w:firstLine="0"/>
        <w:rPr>
          <w:rFonts w:ascii="Arial" w:hAnsi="Arial" w:cs="Arial"/>
          <w:sz w:val="24"/>
          <w:szCs w:val="24"/>
          <w:lang w:val="en-US"/>
        </w:rPr>
      </w:pPr>
      <w:r w:rsidRPr="00ED1EA9">
        <w:rPr>
          <w:rStyle w:val="95pt0pt"/>
          <w:rFonts w:ascii="Arial" w:hAnsi="Arial" w:cs="Arial"/>
          <w:sz w:val="24"/>
          <w:szCs w:val="24"/>
        </w:rPr>
        <w:t xml:space="preserve">Fill in the blanks with </w:t>
      </w:r>
      <w:r w:rsidRPr="00ED1EA9">
        <w:rPr>
          <w:rStyle w:val="0pt"/>
          <w:rFonts w:ascii="Arial" w:hAnsi="Arial" w:cs="Arial"/>
          <w:sz w:val="24"/>
          <w:szCs w:val="24"/>
        </w:rPr>
        <w:t>for example, for instance</w:t>
      </w:r>
      <w:r w:rsidRPr="00ED1EA9">
        <w:rPr>
          <w:rStyle w:val="95pt0pt"/>
          <w:rFonts w:ascii="Arial" w:hAnsi="Arial" w:cs="Arial"/>
          <w:sz w:val="24"/>
          <w:szCs w:val="24"/>
        </w:rPr>
        <w:t xml:space="preserve">, or </w:t>
      </w:r>
      <w:r w:rsidRPr="00ED1EA9">
        <w:rPr>
          <w:rStyle w:val="0pt"/>
          <w:rFonts w:ascii="Arial" w:hAnsi="Arial" w:cs="Arial"/>
          <w:sz w:val="24"/>
          <w:szCs w:val="24"/>
        </w:rPr>
        <w:t>such as.</w:t>
      </w:r>
      <w:r w:rsidRPr="00ED1EA9">
        <w:rPr>
          <w:rStyle w:val="95pt0pt"/>
          <w:rFonts w:ascii="Arial" w:hAnsi="Arial" w:cs="Arial"/>
          <w:sz w:val="24"/>
          <w:szCs w:val="24"/>
        </w:rPr>
        <w:t xml:space="preserve"> Add commas</w:t>
      </w:r>
      <w:r w:rsidRPr="00ED1EA9">
        <w:rPr>
          <w:rFonts w:ascii="Arial" w:hAnsi="Arial" w:cs="Arial"/>
          <w:sz w:val="24"/>
          <w:szCs w:val="24"/>
          <w:lang w:val="en-US"/>
        </w:rPr>
        <w:t xml:space="preserve"> </w:t>
      </w:r>
      <w:r w:rsidRPr="00ED1EA9">
        <w:rPr>
          <w:rStyle w:val="95pt0pt"/>
          <w:rFonts w:ascii="Arial" w:hAnsi="Arial" w:cs="Arial"/>
          <w:sz w:val="24"/>
          <w:szCs w:val="24"/>
        </w:rPr>
        <w:t>where necessary. (There may be more than one correct answer.)</w:t>
      </w:r>
    </w:p>
    <w:p w:rsidR="00ED1EA9" w:rsidRPr="00ED1EA9" w:rsidRDefault="00ED1EA9" w:rsidP="00ED1EA9">
      <w:pPr>
        <w:pStyle w:val="10"/>
        <w:numPr>
          <w:ilvl w:val="0"/>
          <w:numId w:val="3"/>
        </w:numPr>
        <w:shd w:val="clear" w:color="auto" w:fill="auto"/>
        <w:tabs>
          <w:tab w:val="left" w:pos="406"/>
          <w:tab w:val="left" w:leader="underscore" w:pos="7260"/>
        </w:tabs>
        <w:spacing w:after="0"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ED1EA9">
        <w:rPr>
          <w:rStyle w:val="95pt0pt"/>
          <w:rFonts w:ascii="Arial" w:hAnsi="Arial" w:cs="Arial"/>
          <w:sz w:val="24"/>
          <w:szCs w:val="24"/>
        </w:rPr>
        <w:t>San Francisco has several ethnic</w:t>
      </w:r>
      <w:r w:rsidRPr="00ED1EA9">
        <w:rPr>
          <w:rStyle w:val="95pt0pt"/>
          <w:rFonts w:ascii="Arial" w:hAnsi="Arial" w:cs="Arial"/>
          <w:sz w:val="24"/>
          <w:szCs w:val="24"/>
          <w:vertAlign w:val="superscript"/>
        </w:rPr>
        <w:t>1</w:t>
      </w:r>
      <w:r w:rsidRPr="00ED1EA9">
        <w:rPr>
          <w:rStyle w:val="95pt0pt"/>
          <w:rFonts w:ascii="Arial" w:hAnsi="Arial" w:cs="Arial"/>
          <w:sz w:val="24"/>
          <w:szCs w:val="24"/>
        </w:rPr>
        <w:t xml:space="preserve"> neighborhoods ______North Beach (Italian), the Mission District (Hispanic), and Chinatown (Chinese).</w:t>
      </w:r>
    </w:p>
    <w:p w:rsidR="00ED1EA9" w:rsidRPr="00ED1EA9" w:rsidRDefault="00ED1EA9" w:rsidP="00ED1EA9">
      <w:pPr>
        <w:pStyle w:val="10"/>
        <w:numPr>
          <w:ilvl w:val="0"/>
          <w:numId w:val="3"/>
        </w:numPr>
        <w:shd w:val="clear" w:color="auto" w:fill="auto"/>
        <w:tabs>
          <w:tab w:val="left" w:pos="406"/>
          <w:tab w:val="left" w:leader="underscore" w:pos="7260"/>
        </w:tabs>
        <w:spacing w:after="0"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ED1EA9">
        <w:rPr>
          <w:rStyle w:val="95pt0pt"/>
          <w:rFonts w:ascii="Arial" w:hAnsi="Arial" w:cs="Arial"/>
          <w:sz w:val="24"/>
          <w:szCs w:val="24"/>
        </w:rPr>
        <w:t>When you visit the ethnic neighborhoods of Miami, you feel that you are</w:t>
      </w:r>
      <w:r w:rsidRPr="00ED1EA9">
        <w:rPr>
          <w:rFonts w:ascii="Arial" w:hAnsi="Arial" w:cs="Arial"/>
          <w:sz w:val="24"/>
          <w:szCs w:val="24"/>
          <w:lang w:val="en-US"/>
        </w:rPr>
        <w:t xml:space="preserve"> </w:t>
      </w:r>
      <w:r w:rsidRPr="00ED1EA9">
        <w:rPr>
          <w:rStyle w:val="95pt0pt"/>
          <w:rFonts w:ascii="Arial" w:hAnsi="Arial" w:cs="Arial"/>
          <w:sz w:val="24"/>
          <w:szCs w:val="24"/>
        </w:rPr>
        <w:t xml:space="preserve">in a foreign </w:t>
      </w:r>
      <w:r w:rsidRPr="00ED1EA9">
        <w:rPr>
          <w:rFonts w:ascii="Arial" w:hAnsi="Arial" w:cs="Arial"/>
          <w:sz w:val="24"/>
          <w:szCs w:val="24"/>
          <w:lang w:val="en-US"/>
        </w:rPr>
        <w:t>country. _______in</w:t>
      </w:r>
      <w:r w:rsidRPr="00ED1EA9">
        <w:rPr>
          <w:rStyle w:val="95pt0pt"/>
          <w:rFonts w:ascii="Arial" w:hAnsi="Arial" w:cs="Arial"/>
          <w:sz w:val="24"/>
          <w:szCs w:val="24"/>
        </w:rPr>
        <w:t xml:space="preserve"> Little Havana you can easily imagine that you are in Cuba.</w:t>
      </w:r>
    </w:p>
    <w:p w:rsidR="00ED1EA9" w:rsidRPr="00ED1EA9" w:rsidRDefault="00ED1EA9" w:rsidP="00ED1EA9">
      <w:pPr>
        <w:pStyle w:val="10"/>
        <w:numPr>
          <w:ilvl w:val="0"/>
          <w:numId w:val="3"/>
        </w:numPr>
        <w:shd w:val="clear" w:color="auto" w:fill="auto"/>
        <w:tabs>
          <w:tab w:val="left" w:pos="2964"/>
        </w:tabs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ED1EA9">
        <w:rPr>
          <w:rStyle w:val="95pt0pt"/>
          <w:rFonts w:ascii="Arial" w:hAnsi="Arial" w:cs="Arial"/>
          <w:sz w:val="24"/>
          <w:szCs w:val="24"/>
        </w:rPr>
        <w:t>Summers are much cooler in San Francisco than in Los Angeles.</w:t>
      </w:r>
      <w:r w:rsidRPr="00ED1EA9">
        <w:rPr>
          <w:rFonts w:ascii="Arial" w:hAnsi="Arial" w:cs="Arial"/>
          <w:sz w:val="24"/>
          <w:szCs w:val="24"/>
          <w:lang w:val="en-US"/>
        </w:rPr>
        <w:t xml:space="preserve">_____ </w:t>
      </w:r>
      <w:r w:rsidRPr="00ED1EA9">
        <w:rPr>
          <w:rStyle w:val="95pt0pt"/>
          <w:rFonts w:ascii="Arial" w:hAnsi="Arial" w:cs="Arial"/>
          <w:sz w:val="24"/>
          <w:szCs w:val="24"/>
        </w:rPr>
        <w:t>the average July temperature in San Francisco is</w:t>
      </w:r>
      <w:r w:rsidRPr="00ED1EA9">
        <w:rPr>
          <w:rFonts w:ascii="Arial" w:hAnsi="Arial" w:cs="Arial"/>
          <w:sz w:val="24"/>
          <w:szCs w:val="24"/>
          <w:lang w:val="en-US"/>
        </w:rPr>
        <w:t xml:space="preserve"> </w:t>
      </w:r>
      <w:r w:rsidRPr="00ED1EA9">
        <w:rPr>
          <w:rStyle w:val="95pt0pt"/>
          <w:rFonts w:ascii="Arial" w:hAnsi="Arial" w:cs="Arial"/>
          <w:sz w:val="24"/>
          <w:szCs w:val="24"/>
        </w:rPr>
        <w:t>about 65°F, but it is 85°F in Los Angeles.</w:t>
      </w:r>
    </w:p>
    <w:p w:rsidR="00ED1EA9" w:rsidRPr="00ED1EA9" w:rsidRDefault="00ED1EA9" w:rsidP="00ED1EA9">
      <w:pPr>
        <w:pStyle w:val="10"/>
        <w:numPr>
          <w:ilvl w:val="0"/>
          <w:numId w:val="3"/>
        </w:numPr>
        <w:shd w:val="clear" w:color="auto" w:fill="auto"/>
        <w:tabs>
          <w:tab w:val="left" w:pos="2964"/>
        </w:tabs>
        <w:spacing w:after="0"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ED1EA9">
        <w:rPr>
          <w:rStyle w:val="95pt0pt"/>
          <w:rFonts w:ascii="Arial" w:hAnsi="Arial" w:cs="Arial"/>
          <w:sz w:val="24"/>
          <w:szCs w:val="24"/>
        </w:rPr>
        <w:t>Mexico’s Yucatan Peninsula has many luxury beach resorts ________Cancun and Cozumel.</w:t>
      </w:r>
    </w:p>
    <w:p w:rsidR="00ED1EA9" w:rsidRPr="00ED1EA9" w:rsidRDefault="00ED1EA9" w:rsidP="00ED1EA9">
      <w:pPr>
        <w:pStyle w:val="10"/>
        <w:numPr>
          <w:ilvl w:val="0"/>
          <w:numId w:val="3"/>
        </w:numPr>
        <w:shd w:val="clear" w:color="auto" w:fill="auto"/>
        <w:tabs>
          <w:tab w:val="left" w:pos="2950"/>
          <w:tab w:val="left" w:leader="underscore" w:pos="9612"/>
        </w:tabs>
        <w:spacing w:after="98" w:line="240" w:lineRule="auto"/>
        <w:rPr>
          <w:rFonts w:ascii="Arial" w:hAnsi="Arial" w:cs="Arial"/>
          <w:sz w:val="24"/>
          <w:szCs w:val="24"/>
          <w:lang w:val="en-US"/>
        </w:rPr>
      </w:pPr>
      <w:r w:rsidRPr="00ED1EA9">
        <w:rPr>
          <w:rStyle w:val="95pt0pt"/>
          <w:rFonts w:ascii="Arial" w:hAnsi="Arial" w:cs="Arial"/>
          <w:sz w:val="24"/>
          <w:szCs w:val="24"/>
        </w:rPr>
        <w:t>The Yucatan is full of archaeological treasures</w:t>
      </w:r>
      <w:r w:rsidRPr="00ED1EA9">
        <w:rPr>
          <w:rFonts w:ascii="Arial" w:hAnsi="Arial" w:cs="Arial"/>
          <w:sz w:val="24"/>
          <w:szCs w:val="24"/>
          <w:lang w:val="en-US"/>
        </w:rPr>
        <w:t xml:space="preserve"> ________</w:t>
      </w:r>
      <w:r w:rsidRPr="00ED1EA9">
        <w:rPr>
          <w:rStyle w:val="95pt0pt"/>
          <w:rFonts w:ascii="Arial" w:hAnsi="Arial" w:cs="Arial"/>
          <w:sz w:val="24"/>
          <w:szCs w:val="24"/>
        </w:rPr>
        <w:t xml:space="preserve">the Mayan ruins at </w:t>
      </w:r>
      <w:proofErr w:type="spellStart"/>
      <w:r w:rsidRPr="00ED1EA9">
        <w:rPr>
          <w:rStyle w:val="95pt0pt"/>
          <w:rFonts w:ascii="Arial" w:hAnsi="Arial" w:cs="Arial"/>
          <w:sz w:val="24"/>
          <w:szCs w:val="24"/>
        </w:rPr>
        <w:t>Chichen</w:t>
      </w:r>
      <w:proofErr w:type="spellEnd"/>
      <w:r w:rsidRPr="00ED1EA9">
        <w:rPr>
          <w:rStyle w:val="95pt0pt"/>
          <w:rFonts w:ascii="Arial" w:hAnsi="Arial" w:cs="Arial"/>
          <w:sz w:val="24"/>
          <w:szCs w:val="24"/>
        </w:rPr>
        <w:t xml:space="preserve"> Itza and </w:t>
      </w:r>
      <w:proofErr w:type="spellStart"/>
      <w:r w:rsidRPr="00ED1EA9">
        <w:rPr>
          <w:rStyle w:val="95pt0pt"/>
          <w:rFonts w:ascii="Arial" w:hAnsi="Arial" w:cs="Arial"/>
          <w:sz w:val="24"/>
          <w:szCs w:val="24"/>
        </w:rPr>
        <w:t>Tulum</w:t>
      </w:r>
      <w:proofErr w:type="spellEnd"/>
      <w:r w:rsidRPr="00ED1EA9">
        <w:rPr>
          <w:rStyle w:val="95pt0pt"/>
          <w:rFonts w:ascii="Arial" w:hAnsi="Arial" w:cs="Arial"/>
          <w:sz w:val="24"/>
          <w:szCs w:val="24"/>
        </w:rPr>
        <w:t>.</w:t>
      </w:r>
    </w:p>
    <w:p w:rsidR="006B660D" w:rsidRPr="00ED1EA9" w:rsidRDefault="006B660D">
      <w:pPr>
        <w:rPr>
          <w:rFonts w:ascii="Arial" w:hAnsi="Arial" w:cs="Arial"/>
          <w:sz w:val="24"/>
          <w:szCs w:val="24"/>
          <w:lang w:val="en-US"/>
        </w:rPr>
      </w:pPr>
    </w:p>
    <w:sectPr w:rsidR="006B660D" w:rsidRPr="00ED1EA9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157C" w:rsidRDefault="00D8157C" w:rsidP="00ED1EA9">
      <w:pPr>
        <w:spacing w:after="0" w:line="240" w:lineRule="auto"/>
      </w:pPr>
      <w:r>
        <w:separator/>
      </w:r>
    </w:p>
  </w:endnote>
  <w:endnote w:type="continuationSeparator" w:id="0">
    <w:p w:rsidR="00D8157C" w:rsidRDefault="00D8157C" w:rsidP="00ED1E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157C" w:rsidRDefault="00D8157C" w:rsidP="00ED1EA9">
      <w:pPr>
        <w:spacing w:after="0" w:line="240" w:lineRule="auto"/>
      </w:pPr>
      <w:r>
        <w:separator/>
      </w:r>
    </w:p>
  </w:footnote>
  <w:footnote w:type="continuationSeparator" w:id="0">
    <w:p w:rsidR="00D8157C" w:rsidRDefault="00D8157C" w:rsidP="00ED1E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4A17BF"/>
    <w:multiLevelType w:val="hybridMultilevel"/>
    <w:tmpl w:val="462EDD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5A2161"/>
    <w:multiLevelType w:val="hybridMultilevel"/>
    <w:tmpl w:val="93C09D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7263A96"/>
    <w:multiLevelType w:val="hybridMultilevel"/>
    <w:tmpl w:val="815065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D1EA9"/>
    <w:rsid w:val="00035281"/>
    <w:rsid w:val="001E205B"/>
    <w:rsid w:val="002370FF"/>
    <w:rsid w:val="00481F22"/>
    <w:rsid w:val="004F567E"/>
    <w:rsid w:val="00631DB3"/>
    <w:rsid w:val="006B660D"/>
    <w:rsid w:val="00763018"/>
    <w:rsid w:val="00A41FD0"/>
    <w:rsid w:val="00AB4AF9"/>
    <w:rsid w:val="00C53528"/>
    <w:rsid w:val="00C546A8"/>
    <w:rsid w:val="00D8157C"/>
    <w:rsid w:val="00ED1E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E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basedOn w:val="a0"/>
    <w:link w:val="60"/>
    <w:rsid w:val="00ED1EA9"/>
    <w:rPr>
      <w:rFonts w:ascii="Arial" w:eastAsia="Arial" w:hAnsi="Arial" w:cs="Arial"/>
      <w:sz w:val="18"/>
      <w:szCs w:val="18"/>
      <w:shd w:val="clear" w:color="auto" w:fill="FFFFFF"/>
    </w:rPr>
  </w:style>
  <w:style w:type="character" w:customStyle="1" w:styleId="61">
    <w:name w:val="Основной текст (6) + Полужирный"/>
    <w:basedOn w:val="6"/>
    <w:rsid w:val="00ED1EA9"/>
    <w:rPr>
      <w:b/>
      <w:bCs/>
      <w:color w:val="000000"/>
      <w:spacing w:val="0"/>
      <w:w w:val="100"/>
      <w:position w:val="0"/>
      <w:u w:val="single"/>
      <w:lang w:val="en-US"/>
    </w:rPr>
  </w:style>
  <w:style w:type="paragraph" w:customStyle="1" w:styleId="60">
    <w:name w:val="Основной текст (6)"/>
    <w:basedOn w:val="a"/>
    <w:link w:val="6"/>
    <w:rsid w:val="00ED1EA9"/>
    <w:pPr>
      <w:widowControl w:val="0"/>
      <w:shd w:val="clear" w:color="auto" w:fill="FFFFFF"/>
      <w:spacing w:before="120" w:after="300" w:line="0" w:lineRule="atLeast"/>
      <w:ind w:hanging="320"/>
    </w:pPr>
    <w:rPr>
      <w:rFonts w:ascii="Arial" w:eastAsia="Arial" w:hAnsi="Arial" w:cs="Arial"/>
      <w:sz w:val="18"/>
      <w:szCs w:val="18"/>
    </w:rPr>
  </w:style>
  <w:style w:type="character" w:customStyle="1" w:styleId="610pt0pt">
    <w:name w:val="Основной текст (6) + 10 pt;Курсив;Интервал 0 pt"/>
    <w:basedOn w:val="6"/>
    <w:rsid w:val="00ED1EA9"/>
    <w:rPr>
      <w:b w:val="0"/>
      <w:bCs w:val="0"/>
      <w:i/>
      <w:iCs/>
      <w:smallCaps w:val="0"/>
      <w:strike w:val="0"/>
      <w:color w:val="000000"/>
      <w:spacing w:val="-1"/>
      <w:w w:val="100"/>
      <w:position w:val="0"/>
      <w:sz w:val="20"/>
      <w:szCs w:val="20"/>
      <w:u w:val="single"/>
      <w:lang w:val="en-US"/>
    </w:rPr>
  </w:style>
  <w:style w:type="character" w:customStyle="1" w:styleId="a3">
    <w:name w:val="Основной текст_"/>
    <w:basedOn w:val="a0"/>
    <w:link w:val="10"/>
    <w:rsid w:val="00ED1EA9"/>
    <w:rPr>
      <w:rFonts w:ascii="Times New Roman" w:eastAsia="Times New Roman" w:hAnsi="Times New Roman" w:cs="Times New Roman"/>
      <w:spacing w:val="7"/>
      <w:sz w:val="20"/>
      <w:szCs w:val="20"/>
      <w:shd w:val="clear" w:color="auto" w:fill="FFFFFF"/>
    </w:rPr>
  </w:style>
  <w:style w:type="character" w:customStyle="1" w:styleId="95pt0pt">
    <w:name w:val="Основной текст + 9;5 pt;Интервал 0 pt"/>
    <w:basedOn w:val="a3"/>
    <w:rsid w:val="00ED1EA9"/>
    <w:rPr>
      <w:color w:val="000000"/>
      <w:spacing w:val="8"/>
      <w:w w:val="100"/>
      <w:position w:val="0"/>
      <w:sz w:val="19"/>
      <w:szCs w:val="19"/>
      <w:lang w:val="en-US"/>
    </w:rPr>
  </w:style>
  <w:style w:type="paragraph" w:customStyle="1" w:styleId="10">
    <w:name w:val="Основной текст10"/>
    <w:basedOn w:val="a"/>
    <w:link w:val="a3"/>
    <w:rsid w:val="00ED1EA9"/>
    <w:pPr>
      <w:widowControl w:val="0"/>
      <w:shd w:val="clear" w:color="auto" w:fill="FFFFFF"/>
      <w:spacing w:after="600" w:line="0" w:lineRule="atLeast"/>
      <w:ind w:hanging="2120"/>
    </w:pPr>
    <w:rPr>
      <w:rFonts w:ascii="Times New Roman" w:eastAsia="Times New Roman" w:hAnsi="Times New Roman" w:cs="Times New Roman"/>
      <w:spacing w:val="7"/>
      <w:sz w:val="20"/>
      <w:szCs w:val="20"/>
    </w:rPr>
  </w:style>
  <w:style w:type="paragraph" w:styleId="a4">
    <w:name w:val="List Paragraph"/>
    <w:basedOn w:val="a"/>
    <w:uiPriority w:val="34"/>
    <w:qFormat/>
    <w:rsid w:val="00ED1EA9"/>
    <w:pPr>
      <w:ind w:left="720"/>
      <w:contextualSpacing/>
    </w:pPr>
  </w:style>
  <w:style w:type="character" w:customStyle="1" w:styleId="0pt">
    <w:name w:val="Основной текст + Полужирный;Курсив;Интервал 0 pt"/>
    <w:basedOn w:val="a3"/>
    <w:rsid w:val="00ED1EA9"/>
    <w:rPr>
      <w:b/>
      <w:bCs/>
      <w:i/>
      <w:iCs/>
      <w:smallCaps w:val="0"/>
      <w:strike w:val="0"/>
      <w:color w:val="000000"/>
      <w:spacing w:val="5"/>
      <w:w w:val="100"/>
      <w:position w:val="0"/>
      <w:u w:val="none"/>
      <w:lang w:val="en-US"/>
    </w:rPr>
  </w:style>
  <w:style w:type="character" w:customStyle="1" w:styleId="9">
    <w:name w:val="Основной текст (9)_"/>
    <w:basedOn w:val="a0"/>
    <w:link w:val="90"/>
    <w:rsid w:val="00ED1EA9"/>
    <w:rPr>
      <w:rFonts w:ascii="Arial" w:eastAsia="Arial" w:hAnsi="Arial" w:cs="Arial"/>
      <w:b/>
      <w:bCs/>
      <w:spacing w:val="1"/>
      <w:sz w:val="18"/>
      <w:szCs w:val="18"/>
      <w:shd w:val="clear" w:color="auto" w:fill="FFFFFF"/>
    </w:rPr>
  </w:style>
  <w:style w:type="character" w:customStyle="1" w:styleId="911pt0pt">
    <w:name w:val="Основной текст (9) + 11 pt;Интервал 0 pt"/>
    <w:basedOn w:val="9"/>
    <w:rsid w:val="00ED1EA9"/>
    <w:rPr>
      <w:color w:val="000000"/>
      <w:spacing w:val="-2"/>
      <w:w w:val="100"/>
      <w:position w:val="0"/>
      <w:sz w:val="22"/>
      <w:szCs w:val="22"/>
      <w:lang w:val="en-US"/>
    </w:rPr>
  </w:style>
  <w:style w:type="paragraph" w:customStyle="1" w:styleId="90">
    <w:name w:val="Основной текст (9)"/>
    <w:basedOn w:val="a"/>
    <w:link w:val="9"/>
    <w:rsid w:val="00ED1EA9"/>
    <w:pPr>
      <w:widowControl w:val="0"/>
      <w:shd w:val="clear" w:color="auto" w:fill="FFFFFF"/>
      <w:spacing w:after="0" w:line="346" w:lineRule="exact"/>
      <w:jc w:val="center"/>
    </w:pPr>
    <w:rPr>
      <w:rFonts w:ascii="Arial" w:eastAsia="Arial" w:hAnsi="Arial" w:cs="Arial"/>
      <w:b/>
      <w:bCs/>
      <w:spacing w:val="1"/>
      <w:sz w:val="18"/>
      <w:szCs w:val="18"/>
    </w:rPr>
  </w:style>
  <w:style w:type="table" w:styleId="a5">
    <w:name w:val="Table Grid"/>
    <w:basedOn w:val="a1"/>
    <w:uiPriority w:val="59"/>
    <w:rsid w:val="00ED1E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105pt">
    <w:name w:val="Основной текст (4) + 10;5 pt"/>
    <w:basedOn w:val="a0"/>
    <w:rsid w:val="00ED1EA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21"/>
      <w:szCs w:val="21"/>
      <w:u w:val="none"/>
      <w:lang w:val="en-US"/>
    </w:rPr>
  </w:style>
  <w:style w:type="paragraph" w:styleId="a6">
    <w:name w:val="header"/>
    <w:basedOn w:val="a"/>
    <w:link w:val="a7"/>
    <w:uiPriority w:val="99"/>
    <w:semiHidden/>
    <w:unhideWhenUsed/>
    <w:rsid w:val="00ED1E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ED1EA9"/>
  </w:style>
  <w:style w:type="paragraph" w:styleId="a8">
    <w:name w:val="footer"/>
    <w:basedOn w:val="a"/>
    <w:link w:val="a9"/>
    <w:uiPriority w:val="99"/>
    <w:semiHidden/>
    <w:unhideWhenUsed/>
    <w:rsid w:val="00ED1E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ED1EA9"/>
  </w:style>
  <w:style w:type="paragraph" w:styleId="aa">
    <w:name w:val="Balloon Text"/>
    <w:basedOn w:val="a"/>
    <w:link w:val="ab"/>
    <w:uiPriority w:val="99"/>
    <w:semiHidden/>
    <w:unhideWhenUsed/>
    <w:rsid w:val="001E20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E205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422</Words>
  <Characters>2410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2020-11-13T01:19:00Z</dcterms:created>
  <dcterms:modified xsi:type="dcterms:W3CDTF">2020-11-13T01:50:00Z</dcterms:modified>
</cp:coreProperties>
</file>